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99621" w14:textId="5226CF92" w:rsidR="00A86F1B" w:rsidRPr="00A86F1B" w:rsidRDefault="00A86F1B" w:rsidP="00A86F1B">
      <w:pPr>
        <w:suppressAutoHyphens/>
        <w:spacing w:after="0"/>
        <w:ind w:left="397" w:hanging="397"/>
        <w:jc w:val="center"/>
        <w:outlineLvl w:val="0"/>
        <w:rPr>
          <w:rFonts w:ascii="Cambria" w:eastAsiaTheme="minorEastAsia" w:hAnsi="Cambria" w:cs="Calibri"/>
          <w:b/>
          <w:position w:val="-1"/>
          <w:sz w:val="36"/>
          <w:szCs w:val="32"/>
          <w:u w:val="single"/>
          <w:lang w:eastAsia="es-AR"/>
        </w:rPr>
      </w:pPr>
      <w:bookmarkStart w:id="0" w:name="_Hlk130898592"/>
      <w:r w:rsidRPr="00A86F1B"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 xml:space="preserve">Expediente </w:t>
      </w:r>
      <w:proofErr w:type="spellStart"/>
      <w:r w:rsidRPr="00A86F1B"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>N°</w:t>
      </w:r>
      <w:proofErr w:type="spellEnd"/>
      <w:r w:rsidRPr="00A86F1B"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 xml:space="preserve"> </w:t>
      </w:r>
      <w:r w:rsidR="00C61FDD"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>150</w:t>
      </w:r>
      <w:r w:rsidRPr="00A86F1B"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>/2026</w:t>
      </w:r>
    </w:p>
    <w:bookmarkEnd w:id="0"/>
    <w:p w14:paraId="26B1220B" w14:textId="77777777" w:rsidR="00A86F1B" w:rsidRPr="00A86F1B" w:rsidRDefault="00A86F1B" w:rsidP="00A86F1B">
      <w:pPr>
        <w:suppressAutoHyphens/>
        <w:spacing w:after="0"/>
        <w:ind w:left="3" w:hangingChars="1" w:hanging="3"/>
        <w:jc w:val="center"/>
        <w:outlineLvl w:val="0"/>
        <w:rPr>
          <w:rFonts w:ascii="Arial Narrow" w:hAnsi="Arial Narrow" w:cs="Calibri"/>
          <w:color w:val="000000"/>
          <w:position w:val="-1"/>
          <w:sz w:val="32"/>
          <w:szCs w:val="32"/>
          <w:lang w:eastAsia="es-AR"/>
        </w:rPr>
      </w:pPr>
      <w:r w:rsidRPr="00A86F1B">
        <w:rPr>
          <w:rFonts w:ascii="Arial Narrow" w:hAnsi="Arial Narrow" w:cs="Calibri"/>
          <w:color w:val="000000"/>
          <w:position w:val="-1"/>
          <w:sz w:val="32"/>
          <w:szCs w:val="32"/>
          <w:lang w:eastAsia="es-AR"/>
        </w:rPr>
        <w:t>PROYECTO DE COMUNICACIÓN</w:t>
      </w:r>
    </w:p>
    <w:p w14:paraId="3C57C7A0" w14:textId="7473C05B" w:rsidR="00A86F1B" w:rsidRPr="00A86F1B" w:rsidRDefault="00000000" w:rsidP="00A86F1B">
      <w:pPr>
        <w:rPr>
          <w:b/>
          <w:sz w:val="28"/>
        </w:rPr>
      </w:pPr>
      <w:r>
        <w:rPr>
          <w:rFonts w:ascii="Helvetica Neue" w:eastAsia="Arial Unicode MS" w:hAnsi="Helvetica Neue" w:cs="Arial Unicode MS"/>
          <w:color w:val="000000"/>
          <w:position w:val="1"/>
          <w:lang w:eastAsia="es-AR"/>
        </w:rPr>
        <w:pict w14:anchorId="0532EAE2">
          <v:rect id="_x0000_i1025" style="width:441.9pt;height:1.5pt" o:hralign="center" o:hrstd="t" o:hr="t" fillcolor="#a0a0a0" stroked="f"/>
        </w:pict>
      </w:r>
    </w:p>
    <w:p w14:paraId="3204BF16" w14:textId="61C0CBD0" w:rsidR="0064461F" w:rsidRPr="00A86F1B" w:rsidRDefault="00000000" w:rsidP="00A86F1B">
      <w:pPr>
        <w:spacing w:after="100" w:line="240" w:lineRule="auto"/>
        <w:jc w:val="center"/>
        <w:rPr>
          <w:sz w:val="26"/>
          <w:szCs w:val="26"/>
        </w:rPr>
      </w:pPr>
      <w:r w:rsidRPr="00A86F1B">
        <w:rPr>
          <w:b/>
          <w:sz w:val="26"/>
          <w:szCs w:val="26"/>
        </w:rPr>
        <w:t>PROYECTO DE COMUNICACIÓN</w:t>
      </w:r>
    </w:p>
    <w:p w14:paraId="7B237C77" w14:textId="77777777" w:rsidR="0064461F" w:rsidRPr="00A86F1B" w:rsidRDefault="00000000" w:rsidP="00A86F1B">
      <w:pPr>
        <w:spacing w:after="100" w:line="240" w:lineRule="auto"/>
        <w:rPr>
          <w:bCs/>
          <w:sz w:val="26"/>
          <w:szCs w:val="26"/>
        </w:rPr>
      </w:pPr>
      <w:r w:rsidRPr="00A86F1B">
        <w:rPr>
          <w:bCs/>
          <w:sz w:val="26"/>
          <w:szCs w:val="26"/>
        </w:rPr>
        <w:t>VISTO:</w:t>
      </w:r>
    </w:p>
    <w:p w14:paraId="1B6ADA64" w14:textId="77777777" w:rsidR="0064461F" w:rsidRPr="00A86F1B" w:rsidRDefault="00000000" w:rsidP="00A86F1B">
      <w:pPr>
        <w:spacing w:after="100" w:line="240" w:lineRule="auto"/>
        <w:ind w:firstLine="567"/>
        <w:jc w:val="both"/>
        <w:rPr>
          <w:sz w:val="26"/>
          <w:szCs w:val="26"/>
        </w:rPr>
      </w:pPr>
      <w:r w:rsidRPr="00A86F1B">
        <w:rPr>
          <w:sz w:val="26"/>
          <w:szCs w:val="26"/>
        </w:rPr>
        <w:t>La necesidad de acceder a los expedientes administrativos correspondientes a las contrataciones realizadas durante el ejercicio 2026 para la adquisición de combustibles, aceites, lubricantes y demás insumos destinados a vehículos, maquinarias y equipos municipales; y</w:t>
      </w:r>
    </w:p>
    <w:p w14:paraId="6D48FD3A" w14:textId="77777777" w:rsidR="0064461F" w:rsidRPr="00A86F1B" w:rsidRDefault="00000000" w:rsidP="00A86F1B">
      <w:pPr>
        <w:spacing w:after="100" w:line="240" w:lineRule="auto"/>
        <w:rPr>
          <w:bCs/>
          <w:sz w:val="26"/>
          <w:szCs w:val="26"/>
        </w:rPr>
      </w:pPr>
      <w:r w:rsidRPr="00A86F1B">
        <w:rPr>
          <w:bCs/>
          <w:sz w:val="26"/>
          <w:szCs w:val="26"/>
        </w:rPr>
        <w:t>CONSIDERANDO:</w:t>
      </w:r>
    </w:p>
    <w:p w14:paraId="24277E2D" w14:textId="77777777" w:rsidR="0064461F" w:rsidRPr="00A86F1B" w:rsidRDefault="00000000" w:rsidP="00A86F1B">
      <w:pPr>
        <w:spacing w:after="100" w:line="240" w:lineRule="auto"/>
        <w:ind w:firstLine="567"/>
        <w:jc w:val="both"/>
        <w:rPr>
          <w:sz w:val="26"/>
          <w:szCs w:val="26"/>
        </w:rPr>
      </w:pPr>
      <w:r w:rsidRPr="00A86F1B">
        <w:rPr>
          <w:sz w:val="26"/>
          <w:szCs w:val="26"/>
        </w:rPr>
        <w:t>Que corresponde al Honorable Concejo Deliberante ejercer el control sobre la administración y utilización de los recursos públicos municipales;</w:t>
      </w:r>
    </w:p>
    <w:p w14:paraId="1A20519A" w14:textId="77777777" w:rsidR="0064461F" w:rsidRPr="00A86F1B" w:rsidRDefault="00000000" w:rsidP="00A86F1B">
      <w:pPr>
        <w:spacing w:after="100" w:line="240" w:lineRule="auto"/>
        <w:ind w:firstLine="567"/>
        <w:jc w:val="both"/>
        <w:rPr>
          <w:sz w:val="26"/>
          <w:szCs w:val="26"/>
        </w:rPr>
      </w:pPr>
      <w:r w:rsidRPr="00A86F1B">
        <w:rPr>
          <w:sz w:val="26"/>
          <w:szCs w:val="26"/>
        </w:rPr>
        <w:t>Que la transparencia, eficiencia y razonabilidad del gasto requieren el acceso oportuno a la documentación respaldatoria de las contrataciones;</w:t>
      </w:r>
    </w:p>
    <w:p w14:paraId="64E73ED6" w14:textId="77777777" w:rsidR="0064461F" w:rsidRPr="00A86F1B" w:rsidRDefault="00000000" w:rsidP="00A86F1B">
      <w:pPr>
        <w:spacing w:after="100" w:line="240" w:lineRule="auto"/>
        <w:ind w:firstLine="567"/>
        <w:jc w:val="both"/>
        <w:rPr>
          <w:sz w:val="26"/>
          <w:szCs w:val="26"/>
        </w:rPr>
      </w:pPr>
      <w:r w:rsidRPr="00A86F1B">
        <w:rPr>
          <w:sz w:val="26"/>
          <w:szCs w:val="26"/>
        </w:rPr>
        <w:t>Que actualmente este Honorable Cuerpo no cuenta con acceso permanente y completo al sistema RAFAM y se verifican demoras en la publicación de decretos y actos vinculados con las contrataciones municipales;</w:t>
      </w:r>
    </w:p>
    <w:p w14:paraId="166272EF" w14:textId="77777777" w:rsidR="0064461F" w:rsidRPr="00A86F1B" w:rsidRDefault="00000000" w:rsidP="00A86F1B">
      <w:pPr>
        <w:spacing w:after="100" w:line="240" w:lineRule="auto"/>
        <w:ind w:firstLine="567"/>
        <w:jc w:val="both"/>
        <w:rPr>
          <w:sz w:val="26"/>
          <w:szCs w:val="26"/>
        </w:rPr>
      </w:pPr>
      <w:r w:rsidRPr="00A86F1B">
        <w:rPr>
          <w:sz w:val="26"/>
          <w:szCs w:val="26"/>
        </w:rPr>
        <w:t>Que la presente solicitud no constituye un pedido de informe ni requiere la elaboración de nueva documentación, sino únicamente la remisión de copia íntegra de expedientes administrativos existentes;</w:t>
      </w:r>
    </w:p>
    <w:p w14:paraId="59DFF079" w14:textId="77777777" w:rsidR="0064461F" w:rsidRPr="00A86F1B" w:rsidRDefault="00000000" w:rsidP="00A86F1B">
      <w:pPr>
        <w:spacing w:after="100" w:line="240" w:lineRule="auto"/>
        <w:ind w:firstLine="567"/>
        <w:jc w:val="both"/>
        <w:rPr>
          <w:sz w:val="26"/>
          <w:szCs w:val="26"/>
        </w:rPr>
      </w:pPr>
      <w:r w:rsidRPr="00A86F1B">
        <w:rPr>
          <w:sz w:val="26"/>
          <w:szCs w:val="26"/>
        </w:rPr>
        <w:t>Por todo ello, el Honorable Concejo Deliberante de Veinticinco de Mayo sanciona la siguiente:</w:t>
      </w:r>
    </w:p>
    <w:p w14:paraId="7F192DE4" w14:textId="77777777" w:rsidR="0064461F" w:rsidRPr="00A86F1B" w:rsidRDefault="00000000" w:rsidP="00A86F1B">
      <w:pPr>
        <w:spacing w:after="100" w:line="240" w:lineRule="auto"/>
        <w:jc w:val="center"/>
        <w:rPr>
          <w:b/>
          <w:sz w:val="26"/>
          <w:szCs w:val="26"/>
          <w:u w:val="single"/>
        </w:rPr>
      </w:pPr>
      <w:r w:rsidRPr="00A86F1B">
        <w:rPr>
          <w:b/>
          <w:sz w:val="26"/>
          <w:szCs w:val="26"/>
          <w:u w:val="single"/>
        </w:rPr>
        <w:t>COMUNICACIÓN</w:t>
      </w:r>
    </w:p>
    <w:p w14:paraId="62AC1FE7" w14:textId="77777777" w:rsidR="00A86F1B" w:rsidRPr="00A86F1B" w:rsidRDefault="00A86F1B" w:rsidP="00A86F1B">
      <w:pPr>
        <w:spacing w:after="100" w:line="240" w:lineRule="auto"/>
        <w:jc w:val="center"/>
        <w:rPr>
          <w:sz w:val="26"/>
          <w:szCs w:val="26"/>
        </w:rPr>
      </w:pPr>
    </w:p>
    <w:p w14:paraId="04027F2A" w14:textId="54EDF200" w:rsidR="0064461F" w:rsidRPr="00A86F1B" w:rsidRDefault="00000000" w:rsidP="00A86F1B">
      <w:pPr>
        <w:spacing w:after="100" w:line="240" w:lineRule="auto"/>
        <w:jc w:val="both"/>
        <w:rPr>
          <w:sz w:val="26"/>
          <w:szCs w:val="26"/>
        </w:rPr>
      </w:pPr>
      <w:r w:rsidRPr="00A86F1B">
        <w:rPr>
          <w:b/>
          <w:sz w:val="26"/>
          <w:szCs w:val="26"/>
          <w:u w:val="single"/>
        </w:rPr>
        <w:t>Artículo 1º:</w:t>
      </w:r>
      <w:r w:rsidRPr="00A86F1B">
        <w:rPr>
          <w:sz w:val="26"/>
          <w:szCs w:val="26"/>
        </w:rPr>
        <w:t xml:space="preserve"> Solicítese al Departamento Ejecutivo Municipal que remita a este Honorable Concejo Deliberante copia íntegra y completa de los siguientes </w:t>
      </w:r>
      <w:r w:rsidR="00A86F1B">
        <w:rPr>
          <w:sz w:val="26"/>
          <w:szCs w:val="26"/>
        </w:rPr>
        <w:t>E</w:t>
      </w:r>
      <w:r w:rsidRPr="00A86F1B">
        <w:rPr>
          <w:sz w:val="26"/>
          <w:szCs w:val="26"/>
        </w:rPr>
        <w:t>xpedientes administrativos:</w:t>
      </w:r>
    </w:p>
    <w:p w14:paraId="6ED52122" w14:textId="77777777" w:rsidR="0064461F" w:rsidRPr="00A86F1B" w:rsidRDefault="00000000" w:rsidP="00A86F1B">
      <w:pPr>
        <w:spacing w:after="100" w:line="240" w:lineRule="auto"/>
        <w:ind w:firstLine="426"/>
        <w:rPr>
          <w:sz w:val="26"/>
          <w:szCs w:val="26"/>
        </w:rPr>
      </w:pPr>
      <w:r w:rsidRPr="00A86F1B">
        <w:rPr>
          <w:sz w:val="26"/>
          <w:szCs w:val="26"/>
        </w:rPr>
        <w:t>a) Expediente N.º 4118-000095/2026, correspondiente a la Licitación Privada N.º 2/2026.</w:t>
      </w:r>
    </w:p>
    <w:p w14:paraId="0164FC02" w14:textId="77777777" w:rsidR="0064461F" w:rsidRPr="00A86F1B" w:rsidRDefault="00000000" w:rsidP="00A86F1B">
      <w:pPr>
        <w:spacing w:after="100" w:line="240" w:lineRule="auto"/>
        <w:ind w:firstLine="426"/>
        <w:rPr>
          <w:sz w:val="26"/>
          <w:szCs w:val="26"/>
        </w:rPr>
      </w:pPr>
      <w:r w:rsidRPr="00A86F1B">
        <w:rPr>
          <w:sz w:val="26"/>
          <w:szCs w:val="26"/>
        </w:rPr>
        <w:t>b) Expediente N.º 4118-00649/2026, correspondiente a la Licitación Privada N.º 4/2026.</w:t>
      </w:r>
    </w:p>
    <w:p w14:paraId="1A248683" w14:textId="77777777" w:rsidR="0064461F" w:rsidRPr="00A86F1B" w:rsidRDefault="00000000" w:rsidP="00A86F1B">
      <w:pPr>
        <w:spacing w:after="100" w:line="240" w:lineRule="auto"/>
        <w:ind w:firstLine="426"/>
        <w:rPr>
          <w:sz w:val="26"/>
          <w:szCs w:val="26"/>
        </w:rPr>
      </w:pPr>
      <w:r w:rsidRPr="00A86F1B">
        <w:rPr>
          <w:sz w:val="26"/>
          <w:szCs w:val="26"/>
        </w:rPr>
        <w:t>c) Expediente N.º 4118-01352/2026, correspondiente a la Licitación Privada N.º 6/2026.</w:t>
      </w:r>
    </w:p>
    <w:p w14:paraId="06490265" w14:textId="77777777" w:rsidR="0064461F" w:rsidRPr="00A86F1B" w:rsidRDefault="00000000" w:rsidP="00A86F1B">
      <w:pPr>
        <w:spacing w:after="100" w:line="240" w:lineRule="auto"/>
        <w:ind w:firstLine="426"/>
        <w:rPr>
          <w:sz w:val="26"/>
          <w:szCs w:val="26"/>
        </w:rPr>
      </w:pPr>
      <w:r w:rsidRPr="00A86F1B">
        <w:rPr>
          <w:sz w:val="26"/>
          <w:szCs w:val="26"/>
        </w:rPr>
        <w:t>d) Expediente N.º 4118-01399/2026, correspondiente al Concurso de Precios N.º 12/2026.</w:t>
      </w:r>
    </w:p>
    <w:p w14:paraId="39EDA184" w14:textId="77777777" w:rsidR="0064461F" w:rsidRPr="00A86F1B" w:rsidRDefault="00000000" w:rsidP="00A86F1B">
      <w:pPr>
        <w:spacing w:after="100" w:line="240" w:lineRule="auto"/>
        <w:ind w:firstLine="426"/>
        <w:rPr>
          <w:sz w:val="26"/>
          <w:szCs w:val="26"/>
        </w:rPr>
      </w:pPr>
      <w:r w:rsidRPr="00A86F1B">
        <w:rPr>
          <w:sz w:val="26"/>
          <w:szCs w:val="26"/>
        </w:rPr>
        <w:t>e) Expediente N.º 4118-01966/2026, correspondiente al Concurso de Precios N.º 4/2026.</w:t>
      </w:r>
    </w:p>
    <w:p w14:paraId="6C5A055A" w14:textId="445D936F" w:rsidR="0064461F" w:rsidRPr="00A86F1B" w:rsidRDefault="00000000" w:rsidP="00A86F1B">
      <w:pPr>
        <w:spacing w:after="100" w:line="240" w:lineRule="auto"/>
        <w:jc w:val="both"/>
        <w:rPr>
          <w:sz w:val="26"/>
          <w:szCs w:val="26"/>
        </w:rPr>
      </w:pPr>
      <w:r w:rsidRPr="00A86F1B">
        <w:rPr>
          <w:b/>
          <w:sz w:val="26"/>
          <w:szCs w:val="26"/>
          <w:u w:val="single"/>
        </w:rPr>
        <w:lastRenderedPageBreak/>
        <w:t>Artículo 2º:</w:t>
      </w:r>
      <w:r w:rsidRPr="00A86F1B">
        <w:rPr>
          <w:sz w:val="26"/>
          <w:szCs w:val="26"/>
        </w:rPr>
        <w:t xml:space="preserve"> </w:t>
      </w:r>
      <w:proofErr w:type="spellStart"/>
      <w:r w:rsidRPr="00A86F1B">
        <w:rPr>
          <w:sz w:val="26"/>
          <w:szCs w:val="26"/>
        </w:rPr>
        <w:t>Déjase</w:t>
      </w:r>
      <w:proofErr w:type="spellEnd"/>
      <w:r w:rsidRPr="00A86F1B">
        <w:rPr>
          <w:sz w:val="26"/>
          <w:szCs w:val="26"/>
        </w:rPr>
        <w:t xml:space="preserve"> expresamente establecido que la presente no constituye un pedido de informe, sino una solicitud de remisión de copia completa de cada expediente, desde su inicio hasta la última actuación incorporada a la fecha de su envío.</w:t>
      </w:r>
    </w:p>
    <w:p w14:paraId="548C3F49" w14:textId="4C5DC50E" w:rsidR="0064461F" w:rsidRPr="00A86F1B" w:rsidRDefault="00000000" w:rsidP="00A86F1B">
      <w:pPr>
        <w:spacing w:after="100" w:line="240" w:lineRule="auto"/>
        <w:jc w:val="both"/>
        <w:rPr>
          <w:sz w:val="26"/>
          <w:szCs w:val="26"/>
        </w:rPr>
      </w:pPr>
      <w:r w:rsidRPr="00A86F1B">
        <w:rPr>
          <w:b/>
          <w:sz w:val="26"/>
          <w:szCs w:val="26"/>
          <w:u w:val="single"/>
        </w:rPr>
        <w:t>Artículo 3º:</w:t>
      </w:r>
      <w:r w:rsidRPr="00A86F1B">
        <w:rPr>
          <w:sz w:val="26"/>
          <w:szCs w:val="26"/>
          <w:u w:val="single"/>
        </w:rPr>
        <w:t xml:space="preserve"> </w:t>
      </w:r>
      <w:r w:rsidRPr="00A86F1B">
        <w:rPr>
          <w:sz w:val="26"/>
          <w:szCs w:val="26"/>
        </w:rPr>
        <w:t xml:space="preserve">Las copias podrán remitirse en formato digital o en soporte papel y deberán contener la totalidad de las actuaciones y documentación que integren cada </w:t>
      </w:r>
      <w:r w:rsidR="00A86F1B">
        <w:rPr>
          <w:sz w:val="26"/>
          <w:szCs w:val="26"/>
        </w:rPr>
        <w:t>E</w:t>
      </w:r>
      <w:r w:rsidRPr="00A86F1B">
        <w:rPr>
          <w:sz w:val="26"/>
          <w:szCs w:val="26"/>
        </w:rPr>
        <w:t>xpediente. En caso de remitirse en soporte papel, las copias deberán encontrarse foliadas y respetar el orden original de las actuaciones.</w:t>
      </w:r>
    </w:p>
    <w:p w14:paraId="2364BB72" w14:textId="3E1DD134" w:rsidR="0064461F" w:rsidRPr="00A86F1B" w:rsidRDefault="00000000" w:rsidP="00A86F1B">
      <w:pPr>
        <w:spacing w:after="100" w:line="240" w:lineRule="auto"/>
        <w:jc w:val="both"/>
        <w:rPr>
          <w:sz w:val="26"/>
          <w:szCs w:val="26"/>
        </w:rPr>
      </w:pPr>
      <w:r w:rsidRPr="00A86F1B">
        <w:rPr>
          <w:b/>
          <w:sz w:val="26"/>
          <w:szCs w:val="26"/>
          <w:u w:val="single"/>
        </w:rPr>
        <w:t>Artículo 4º:</w:t>
      </w:r>
      <w:r w:rsidRPr="00A86F1B">
        <w:rPr>
          <w:sz w:val="26"/>
          <w:szCs w:val="26"/>
        </w:rPr>
        <w:t xml:space="preserve"> Solicítese que las copias completas de los </w:t>
      </w:r>
      <w:r w:rsidR="00A86F1B">
        <w:rPr>
          <w:sz w:val="26"/>
          <w:szCs w:val="26"/>
        </w:rPr>
        <w:t>E</w:t>
      </w:r>
      <w:r w:rsidRPr="00A86F1B">
        <w:rPr>
          <w:sz w:val="26"/>
          <w:szCs w:val="26"/>
        </w:rPr>
        <w:t>xpedientes sean remitidas a este Honorable Concejo Deliberante dentro de un plazo razonable.</w:t>
      </w:r>
    </w:p>
    <w:p w14:paraId="6A77DBC7" w14:textId="18EF8392" w:rsidR="0064461F" w:rsidRPr="00A86F1B" w:rsidRDefault="00000000" w:rsidP="00A86F1B">
      <w:pPr>
        <w:spacing w:after="100" w:line="240" w:lineRule="auto"/>
        <w:jc w:val="both"/>
        <w:rPr>
          <w:sz w:val="26"/>
          <w:szCs w:val="26"/>
        </w:rPr>
      </w:pPr>
      <w:r w:rsidRPr="00A86F1B">
        <w:rPr>
          <w:b/>
          <w:sz w:val="26"/>
          <w:szCs w:val="26"/>
          <w:u w:val="single"/>
        </w:rPr>
        <w:t>Artículo 5º:</w:t>
      </w:r>
      <w:r w:rsidRPr="00A86F1B">
        <w:rPr>
          <w:sz w:val="26"/>
          <w:szCs w:val="26"/>
        </w:rPr>
        <w:t xml:space="preserve"> De forma.</w:t>
      </w:r>
    </w:p>
    <w:p w14:paraId="0CC7D447" w14:textId="77777777" w:rsidR="00A86F1B" w:rsidRPr="00A86F1B" w:rsidRDefault="00A86F1B" w:rsidP="00A86F1B">
      <w:pPr>
        <w:spacing w:after="100" w:line="240" w:lineRule="auto"/>
        <w:jc w:val="both"/>
        <w:rPr>
          <w:sz w:val="26"/>
          <w:szCs w:val="26"/>
        </w:rPr>
      </w:pPr>
    </w:p>
    <w:p w14:paraId="08F30D34" w14:textId="77777777" w:rsidR="00A86F1B" w:rsidRPr="00C61FDD" w:rsidRDefault="00A86F1B" w:rsidP="00A86F1B">
      <w:pPr>
        <w:spacing w:after="100" w:line="240" w:lineRule="auto"/>
        <w:jc w:val="both"/>
        <w:rPr>
          <w:rFonts w:eastAsiaTheme="minorEastAsia" w:cs="Arial"/>
          <w:bCs/>
          <w:sz w:val="26"/>
          <w:szCs w:val="26"/>
        </w:rPr>
      </w:pPr>
      <w:r w:rsidRPr="00C61FDD">
        <w:rPr>
          <w:rFonts w:eastAsiaTheme="minorEastAsia" w:cs="Arial"/>
          <w:bCs/>
          <w:sz w:val="26"/>
          <w:szCs w:val="26"/>
        </w:rPr>
        <w:t xml:space="preserve">Firman los </w:t>
      </w:r>
      <w:proofErr w:type="gramStart"/>
      <w:r w:rsidRPr="00C61FDD">
        <w:rPr>
          <w:rFonts w:eastAsiaTheme="minorEastAsia" w:cs="Arial"/>
          <w:bCs/>
          <w:sz w:val="26"/>
          <w:szCs w:val="26"/>
        </w:rPr>
        <w:t>Concejales</w:t>
      </w:r>
      <w:proofErr w:type="gramEnd"/>
      <w:r w:rsidRPr="00C61FDD">
        <w:rPr>
          <w:rFonts w:eastAsiaTheme="minorEastAsia" w:cs="Arial"/>
          <w:bCs/>
          <w:sz w:val="26"/>
          <w:szCs w:val="26"/>
        </w:rPr>
        <w:t>: Cortes y Caronello.</w:t>
      </w:r>
    </w:p>
    <w:p w14:paraId="6F4E2D8C" w14:textId="77777777" w:rsidR="00A86F1B" w:rsidRPr="00C61FDD" w:rsidRDefault="00000000" w:rsidP="00A86F1B">
      <w:pPr>
        <w:spacing w:after="100" w:line="259" w:lineRule="auto"/>
        <w:jc w:val="both"/>
        <w:rPr>
          <w:sz w:val="26"/>
          <w:szCs w:val="26"/>
        </w:rPr>
      </w:pPr>
      <w:r w:rsidRPr="00C61FDD">
        <w:rPr>
          <w:rFonts w:eastAsiaTheme="minorEastAsia" w:cs="Arial"/>
          <w:bCs/>
          <w:sz w:val="26"/>
          <w:szCs w:val="26"/>
        </w:rPr>
        <w:pict w14:anchorId="59E6DE82">
          <v:rect id="_x0000_i1026" style="width:441.9pt;height:1.5pt" o:hrstd="t" o:hr="t" fillcolor="#a0a0a0" stroked="f"/>
        </w:pict>
      </w:r>
    </w:p>
    <w:p w14:paraId="26B42E6E" w14:textId="77777777" w:rsidR="00A86F1B" w:rsidRPr="00A86F1B" w:rsidRDefault="00A86F1B" w:rsidP="00A86F1B">
      <w:pPr>
        <w:spacing w:after="100" w:line="240" w:lineRule="auto"/>
        <w:jc w:val="both"/>
        <w:rPr>
          <w:sz w:val="26"/>
          <w:szCs w:val="26"/>
        </w:rPr>
      </w:pPr>
    </w:p>
    <w:sectPr w:rsidR="00A86F1B" w:rsidRPr="00A86F1B" w:rsidSect="00A86F1B">
      <w:pgSz w:w="12240" w:h="15840"/>
      <w:pgMar w:top="1134" w:right="1077" w:bottom="1134" w:left="25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67658569">
    <w:abstractNumId w:val="8"/>
  </w:num>
  <w:num w:numId="2" w16cid:durableId="567307931">
    <w:abstractNumId w:val="6"/>
  </w:num>
  <w:num w:numId="3" w16cid:durableId="1784764936">
    <w:abstractNumId w:val="5"/>
  </w:num>
  <w:num w:numId="4" w16cid:durableId="139230642">
    <w:abstractNumId w:val="4"/>
  </w:num>
  <w:num w:numId="5" w16cid:durableId="337543075">
    <w:abstractNumId w:val="7"/>
  </w:num>
  <w:num w:numId="6" w16cid:durableId="507254493">
    <w:abstractNumId w:val="3"/>
  </w:num>
  <w:num w:numId="7" w16cid:durableId="1557662605">
    <w:abstractNumId w:val="2"/>
  </w:num>
  <w:num w:numId="8" w16cid:durableId="1928616125">
    <w:abstractNumId w:val="1"/>
  </w:num>
  <w:num w:numId="9" w16cid:durableId="516770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A410F"/>
    <w:rsid w:val="0015074B"/>
    <w:rsid w:val="0029639D"/>
    <w:rsid w:val="00326F90"/>
    <w:rsid w:val="0064461F"/>
    <w:rsid w:val="008C5FD7"/>
    <w:rsid w:val="00A86F1B"/>
    <w:rsid w:val="00AA1D8D"/>
    <w:rsid w:val="00B47730"/>
    <w:rsid w:val="00C61FDD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812596"/>
  <w14:defaultImageDpi w14:val="300"/>
  <w15:docId w15:val="{399E419E-15B5-415D-A30C-CF065EC85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lang w:val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392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Ryzen5</cp:lastModifiedBy>
  <cp:revision>3</cp:revision>
  <dcterms:created xsi:type="dcterms:W3CDTF">2013-12-23T23:15:00Z</dcterms:created>
  <dcterms:modified xsi:type="dcterms:W3CDTF">2026-08-13T11:48:00Z</dcterms:modified>
  <cp:category/>
</cp:coreProperties>
</file>